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C40876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– 6</w:t>
      </w:r>
    </w:p>
    <w:p w:rsidR="00AA565D" w:rsidRPr="00C40876" w:rsidRDefault="00AA565D" w:rsidP="00AE6F5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40876">
        <w:rPr>
          <w:b/>
          <w:sz w:val="24"/>
          <w:szCs w:val="24"/>
          <w:u w:val="single"/>
        </w:rPr>
        <w:t>(To be enclosed in Cover</w:t>
      </w:r>
      <w:r w:rsidR="000B64B6" w:rsidRPr="00C40876">
        <w:rPr>
          <w:b/>
          <w:sz w:val="24"/>
          <w:szCs w:val="24"/>
          <w:u w:val="single"/>
        </w:rPr>
        <w:t xml:space="preserve"> </w:t>
      </w:r>
      <w:r w:rsidRPr="00C40876">
        <w:rPr>
          <w:b/>
          <w:sz w:val="24"/>
          <w:szCs w:val="24"/>
          <w:u w:val="single"/>
        </w:rPr>
        <w:t>#</w:t>
      </w:r>
      <w:r w:rsidR="000B64B6" w:rsidRPr="00C40876">
        <w:rPr>
          <w:b/>
          <w:sz w:val="24"/>
          <w:szCs w:val="24"/>
          <w:u w:val="single"/>
        </w:rPr>
        <w:t xml:space="preserve"> </w:t>
      </w:r>
      <w:r w:rsidR="005A147D" w:rsidRPr="00C40876">
        <w:rPr>
          <w:b/>
          <w:sz w:val="24"/>
          <w:szCs w:val="24"/>
          <w:u w:val="single"/>
        </w:rPr>
        <w:t>2</w:t>
      </w:r>
      <w:r w:rsidRPr="00C40876">
        <w:rPr>
          <w:b/>
          <w:sz w:val="24"/>
          <w:szCs w:val="24"/>
          <w:u w:val="single"/>
        </w:rPr>
        <w:t>)</w:t>
      </w:r>
    </w:p>
    <w:p w:rsidR="005A147D" w:rsidRDefault="005A147D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</w:t>
      </w:r>
      <w:r w:rsidR="008500B2" w:rsidRPr="00AE6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Bid</w:t>
      </w:r>
    </w:p>
    <w:p w:rsidR="008500B2" w:rsidRPr="008606CB" w:rsidRDefault="008500B2" w:rsidP="001577F8">
      <w:pPr>
        <w:spacing w:after="0" w:line="360" w:lineRule="auto"/>
        <w:jc w:val="center"/>
        <w:rPr>
          <w:b/>
          <w:sz w:val="20"/>
          <w:szCs w:val="20"/>
        </w:rPr>
      </w:pPr>
      <w:r w:rsidRPr="008606CB">
        <w:rPr>
          <w:b/>
          <w:sz w:val="20"/>
          <w:szCs w:val="20"/>
        </w:rPr>
        <w:t>(Should be</w:t>
      </w:r>
      <w:r w:rsidR="000B64B6" w:rsidRPr="008606CB">
        <w:rPr>
          <w:b/>
          <w:sz w:val="20"/>
          <w:szCs w:val="20"/>
        </w:rPr>
        <w:t xml:space="preserve"> printed</w:t>
      </w:r>
      <w:r w:rsidRPr="008606CB">
        <w:rPr>
          <w:b/>
          <w:sz w:val="20"/>
          <w:szCs w:val="20"/>
        </w:rPr>
        <w:t xml:space="preserve"> in the letter head of the Company)</w:t>
      </w:r>
    </w:p>
    <w:p w:rsidR="008500B2" w:rsidRPr="00AE6F5A" w:rsidRDefault="00276B09" w:rsidP="001577F8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 w:rsidR="00C40876">
        <w:rPr>
          <w:rFonts w:cstheme="minorHAnsi"/>
        </w:rPr>
        <w:t>IIITB-EAST-002</w:t>
      </w:r>
      <w:r>
        <w:rPr>
          <w:rFonts w:cstheme="minorHAnsi"/>
        </w:rPr>
        <w:t>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CB0CAC" w:rsidRPr="008606CB" w:rsidRDefault="00CB0CAC" w:rsidP="001577F8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7A1A02" w:rsidRDefault="005A147D" w:rsidP="00822FAF">
      <w:pPr>
        <w:pStyle w:val="ListParagraph"/>
        <w:numPr>
          <w:ilvl w:val="0"/>
          <w:numId w:val="40"/>
        </w:numPr>
        <w:spacing w:line="240" w:lineRule="auto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>Architectural Design, Structural, Electrical, PHE, Fire Consultancy Services, HVAC design</w:t>
      </w:r>
      <w:r w:rsidR="00326E02">
        <w:rPr>
          <w:rFonts w:cstheme="minorHAnsi"/>
          <w:b/>
        </w:rPr>
        <w:t>, Furnishing of</w:t>
      </w:r>
      <w:bookmarkStart w:id="0" w:name="_GoBack"/>
      <w:bookmarkEnd w:id="0"/>
      <w:r w:rsidRPr="007A1A02">
        <w:rPr>
          <w:rFonts w:cstheme="minorHAnsi"/>
          <w:b/>
        </w:rPr>
        <w:t xml:space="preserve"> the proposed Project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06"/>
      </w:tblGrid>
      <w:tr w:rsidR="005A147D" w:rsidTr="005A147D">
        <w:tc>
          <w:tcPr>
            <w:tcW w:w="4350" w:type="dxa"/>
          </w:tcPr>
          <w:p w:rsidR="005A147D" w:rsidRPr="005A147D" w:rsidRDefault="005A147D" w:rsidP="005A147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>Architect’s Professional Fees in Rupees</w:t>
            </w:r>
          </w:p>
        </w:tc>
        <w:tc>
          <w:tcPr>
            <w:tcW w:w="4306" w:type="dxa"/>
          </w:tcPr>
          <w:p w:rsidR="005A147D" w:rsidRPr="005A147D" w:rsidRDefault="005A147D" w:rsidP="005A147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:  </w:t>
            </w:r>
            <w:proofErr w:type="spellStart"/>
            <w:r w:rsidRPr="005A147D">
              <w:rPr>
                <w:rFonts w:cstheme="minorHAnsi"/>
                <w:b/>
              </w:rPr>
              <w:t>Rs</w:t>
            </w:r>
            <w:proofErr w:type="spellEnd"/>
            <w:r w:rsidRPr="005A147D">
              <w:rPr>
                <w:rFonts w:cstheme="minorHAnsi"/>
                <w:b/>
              </w:rPr>
              <w:t xml:space="preserve"> </w:t>
            </w:r>
          </w:p>
        </w:tc>
      </w:tr>
    </w:tbl>
    <w:p w:rsidR="005A147D" w:rsidRPr="005A147D" w:rsidRDefault="005A147D" w:rsidP="005A147D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7A1A02" w:rsidRDefault="005A147D" w:rsidP="005A147D">
      <w:pPr>
        <w:spacing w:line="360" w:lineRule="auto"/>
        <w:ind w:left="360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 xml:space="preserve">Payment </w:t>
      </w:r>
      <w:proofErr w:type="gramStart"/>
      <w:r w:rsidRPr="007A1A02">
        <w:rPr>
          <w:rFonts w:cstheme="minorHAnsi"/>
          <w:b/>
        </w:rPr>
        <w:t>Terms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26"/>
        <w:gridCol w:w="1030"/>
      </w:tblGrid>
      <w:tr w:rsidR="007A1A02" w:rsidTr="007A1A02">
        <w:tc>
          <w:tcPr>
            <w:tcW w:w="7715" w:type="dxa"/>
          </w:tcPr>
          <w:p w:rsidR="007A1A02" w:rsidRPr="007A1A02" w:rsidRDefault="007A1A02" w:rsidP="007A1A02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Stages</w:t>
            </w:r>
          </w:p>
        </w:tc>
        <w:tc>
          <w:tcPr>
            <w:tcW w:w="941" w:type="dxa"/>
          </w:tcPr>
          <w:p w:rsidR="007A1A02" w:rsidRPr="007A1A02" w:rsidRDefault="007A1A02" w:rsidP="007A1A02">
            <w:pPr>
              <w:spacing w:line="360" w:lineRule="auto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Payment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Upon confirmation of appointment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preparation of the sanctioned drawings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7A1A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preparation of the cost estimates, BOQ  &amp; Tender documents for Construction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finalization of the Construction Contractor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the start of the release of the GFC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progress of work (EMIs) (divided equally as per the schedule of the project)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822F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completion of the as built drawings, and submission of all drawings and documents towards obtaining “Occupancy </w:t>
            </w:r>
            <w:r w:rsidR="00962DD8">
              <w:rPr>
                <w:rFonts w:cstheme="minorHAnsi"/>
              </w:rPr>
              <w:t>Certificate</w:t>
            </w:r>
            <w:r>
              <w:rPr>
                <w:rFonts w:cstheme="minorHAnsi"/>
              </w:rPr>
              <w:t>”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:rsidR="005A147D" w:rsidRPr="008606CB" w:rsidRDefault="005A147D" w:rsidP="005A147D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8606CB" w:rsidRDefault="00962DD8" w:rsidP="005A147D">
      <w:pPr>
        <w:pStyle w:val="ListParagraph"/>
        <w:numPr>
          <w:ilvl w:val="0"/>
          <w:numId w:val="40"/>
        </w:numPr>
        <w:spacing w:line="360" w:lineRule="auto"/>
        <w:jc w:val="both"/>
        <w:rPr>
          <w:rFonts w:cstheme="minorHAnsi"/>
          <w:b/>
        </w:rPr>
      </w:pPr>
      <w:r w:rsidRPr="008606CB">
        <w:rPr>
          <w:rFonts w:cstheme="minorHAnsi"/>
          <w:b/>
        </w:rPr>
        <w:t xml:space="preserve">Project Management </w:t>
      </w:r>
      <w:proofErr w:type="gramStart"/>
      <w:r w:rsidRPr="008606CB">
        <w:rPr>
          <w:rFonts w:cstheme="minorHAnsi"/>
          <w:b/>
        </w:rPr>
        <w:t>Consultancy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2925"/>
      </w:tblGrid>
      <w:tr w:rsidR="008606CB" w:rsidRPr="005A147D" w:rsidTr="008606CB">
        <w:tc>
          <w:tcPr>
            <w:tcW w:w="5731" w:type="dxa"/>
          </w:tcPr>
          <w:p w:rsidR="008606CB" w:rsidRPr="005A147D" w:rsidRDefault="008606CB" w:rsidP="008606CB">
            <w:pPr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Professional Fees </w:t>
            </w:r>
            <w:r>
              <w:rPr>
                <w:rFonts w:cstheme="minorHAnsi"/>
                <w:b/>
              </w:rPr>
              <w:t xml:space="preserve">towards Project Management </w:t>
            </w:r>
            <w:r w:rsidRPr="005A147D">
              <w:rPr>
                <w:rFonts w:cstheme="minorHAnsi"/>
                <w:b/>
              </w:rPr>
              <w:t>in Rupees</w:t>
            </w:r>
          </w:p>
        </w:tc>
        <w:tc>
          <w:tcPr>
            <w:tcW w:w="2925" w:type="dxa"/>
          </w:tcPr>
          <w:p w:rsidR="008606CB" w:rsidRPr="005A147D" w:rsidRDefault="008606CB" w:rsidP="00555E6C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:  </w:t>
            </w:r>
            <w:proofErr w:type="spellStart"/>
            <w:r w:rsidRPr="005A147D">
              <w:rPr>
                <w:rFonts w:cstheme="minorHAnsi"/>
                <w:b/>
              </w:rPr>
              <w:t>Rs</w:t>
            </w:r>
            <w:proofErr w:type="spellEnd"/>
            <w:r w:rsidRPr="005A147D">
              <w:rPr>
                <w:rFonts w:cstheme="minorHAnsi"/>
                <w:b/>
              </w:rPr>
              <w:t xml:space="preserve"> </w:t>
            </w:r>
          </w:p>
        </w:tc>
      </w:tr>
    </w:tbl>
    <w:p w:rsidR="00962DD8" w:rsidRPr="008606CB" w:rsidRDefault="00962DD8" w:rsidP="00962DD8">
      <w:pPr>
        <w:spacing w:line="360" w:lineRule="auto"/>
        <w:jc w:val="both"/>
        <w:rPr>
          <w:rFonts w:cstheme="minorHAnsi"/>
          <w:sz w:val="8"/>
          <w:szCs w:val="8"/>
        </w:rPr>
      </w:pPr>
    </w:p>
    <w:p w:rsidR="008606CB" w:rsidRPr="007A1A02" w:rsidRDefault="008606CB" w:rsidP="008606CB">
      <w:pPr>
        <w:spacing w:line="360" w:lineRule="auto"/>
        <w:ind w:left="360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 xml:space="preserve">Payment </w:t>
      </w:r>
      <w:proofErr w:type="gramStart"/>
      <w:r w:rsidRPr="007A1A02">
        <w:rPr>
          <w:rFonts w:cstheme="minorHAnsi"/>
          <w:b/>
        </w:rPr>
        <w:t>Terms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26"/>
        <w:gridCol w:w="1030"/>
      </w:tblGrid>
      <w:tr w:rsidR="008606CB" w:rsidRPr="007A1A02" w:rsidTr="008606CB">
        <w:tc>
          <w:tcPr>
            <w:tcW w:w="7626" w:type="dxa"/>
          </w:tcPr>
          <w:p w:rsidR="008606CB" w:rsidRPr="007A1A02" w:rsidRDefault="008606CB" w:rsidP="00555E6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Monthly / </w:t>
            </w:r>
            <w:r w:rsidRPr="007A1A02">
              <w:rPr>
                <w:rFonts w:cstheme="minorHAnsi"/>
                <w:b/>
              </w:rPr>
              <w:t>Stages</w:t>
            </w:r>
          </w:p>
        </w:tc>
        <w:tc>
          <w:tcPr>
            <w:tcW w:w="1030" w:type="dxa"/>
          </w:tcPr>
          <w:p w:rsidR="008606CB" w:rsidRPr="007A1A02" w:rsidRDefault="008606CB" w:rsidP="00555E6C">
            <w:pPr>
              <w:spacing w:line="360" w:lineRule="auto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Payment</w:t>
            </w:r>
          </w:p>
        </w:tc>
      </w:tr>
      <w:tr w:rsidR="008606CB" w:rsidTr="008606CB">
        <w:tc>
          <w:tcPr>
            <w:tcW w:w="7626" w:type="dxa"/>
          </w:tcPr>
          <w:p w:rsidR="008606CB" w:rsidRDefault="008606CB" w:rsidP="00555E6C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Pls</w:t>
            </w:r>
            <w:proofErr w:type="spellEnd"/>
            <w:r>
              <w:rPr>
                <w:rFonts w:cstheme="minorHAnsi"/>
              </w:rPr>
              <w:t xml:space="preserve"> specify</w:t>
            </w:r>
          </w:p>
        </w:tc>
        <w:tc>
          <w:tcPr>
            <w:tcW w:w="1030" w:type="dxa"/>
          </w:tcPr>
          <w:p w:rsidR="008606CB" w:rsidRDefault="008606CB" w:rsidP="00555E6C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:rsidR="005A147D" w:rsidRDefault="005A147D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753F6B" w:rsidRPr="00D2065D" w:rsidRDefault="00CB0CAC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  <w:r w:rsidR="00822FAF">
        <w:rPr>
          <w:rFonts w:cstheme="minorHAnsi"/>
        </w:rPr>
        <w:t xml:space="preserve">                                                                                                                </w:t>
      </w:r>
      <w:r w:rsidR="001577F8">
        <w:rPr>
          <w:rFonts w:cstheme="minorHAnsi"/>
        </w:rPr>
        <w:t>Place :</w:t>
      </w:r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D3" w:rsidRDefault="007D39D3" w:rsidP="00E5601A">
      <w:pPr>
        <w:spacing w:after="0" w:line="240" w:lineRule="auto"/>
      </w:pPr>
      <w:r>
        <w:separator/>
      </w:r>
    </w:p>
  </w:endnote>
  <w:endnote w:type="continuationSeparator" w:id="0">
    <w:p w:rsidR="007D39D3" w:rsidRDefault="007D39D3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26E0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26E0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D3" w:rsidRDefault="007D39D3" w:rsidP="00E5601A">
      <w:pPr>
        <w:spacing w:after="0" w:line="240" w:lineRule="auto"/>
      </w:pPr>
      <w:r>
        <w:separator/>
      </w:r>
    </w:p>
  </w:footnote>
  <w:footnote w:type="continuationSeparator" w:id="0">
    <w:p w:rsidR="007D39D3" w:rsidRDefault="007D39D3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317CA4"/>
    <w:multiLevelType w:val="hybridMultilevel"/>
    <w:tmpl w:val="62222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4"/>
  </w:num>
  <w:num w:numId="10">
    <w:abstractNumId w:val="36"/>
  </w:num>
  <w:num w:numId="11">
    <w:abstractNumId w:val="8"/>
  </w:num>
  <w:num w:numId="12">
    <w:abstractNumId w:val="33"/>
  </w:num>
  <w:num w:numId="13">
    <w:abstractNumId w:val="14"/>
  </w:num>
  <w:num w:numId="14">
    <w:abstractNumId w:val="41"/>
  </w:num>
  <w:num w:numId="15">
    <w:abstractNumId w:val="25"/>
  </w:num>
  <w:num w:numId="16">
    <w:abstractNumId w:val="35"/>
  </w:num>
  <w:num w:numId="17">
    <w:abstractNumId w:val="30"/>
  </w:num>
  <w:num w:numId="18">
    <w:abstractNumId w:val="2"/>
  </w:num>
  <w:num w:numId="19">
    <w:abstractNumId w:val="29"/>
  </w:num>
  <w:num w:numId="20">
    <w:abstractNumId w:val="37"/>
  </w:num>
  <w:num w:numId="21">
    <w:abstractNumId w:val="20"/>
  </w:num>
  <w:num w:numId="22">
    <w:abstractNumId w:val="19"/>
  </w:num>
  <w:num w:numId="23">
    <w:abstractNumId w:val="5"/>
  </w:num>
  <w:num w:numId="24">
    <w:abstractNumId w:val="38"/>
  </w:num>
  <w:num w:numId="25">
    <w:abstractNumId w:val="11"/>
  </w:num>
  <w:num w:numId="26">
    <w:abstractNumId w:val="7"/>
  </w:num>
  <w:num w:numId="27">
    <w:abstractNumId w:val="39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40"/>
  </w:num>
  <w:num w:numId="4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6E02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147D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6F5F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1A0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9D3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2FAF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06CB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2DD8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31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1F71"/>
    <w:rsid w:val="00C2267F"/>
    <w:rsid w:val="00C24D2B"/>
    <w:rsid w:val="00C26961"/>
    <w:rsid w:val="00C30651"/>
    <w:rsid w:val="00C3498C"/>
    <w:rsid w:val="00C37205"/>
    <w:rsid w:val="00C40876"/>
    <w:rsid w:val="00C41FC6"/>
    <w:rsid w:val="00C424F1"/>
    <w:rsid w:val="00C44B85"/>
    <w:rsid w:val="00C45638"/>
    <w:rsid w:val="00C467E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A7577"/>
    <w:rsid w:val="00EB1721"/>
    <w:rsid w:val="00EB1D2A"/>
    <w:rsid w:val="00EB1DC4"/>
    <w:rsid w:val="00EB3603"/>
    <w:rsid w:val="00EC0B80"/>
    <w:rsid w:val="00EC1748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5F31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78CF-8D50-48DC-BFB4-203F9A40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cp:lastPrinted>2022-01-19T04:22:00Z</cp:lastPrinted>
  <dcterms:created xsi:type="dcterms:W3CDTF">2024-08-27T09:20:00Z</dcterms:created>
  <dcterms:modified xsi:type="dcterms:W3CDTF">2024-08-30T09:53:00Z</dcterms:modified>
</cp:coreProperties>
</file>